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BA" w:rsidRDefault="00380CBA" w:rsidP="00380CB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4F35E9" w:rsidRDefault="007A70F3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AC3F61">
        <w:rPr>
          <w:b/>
          <w:sz w:val="24"/>
          <w:szCs w:val="24"/>
        </w:rPr>
        <w:t xml:space="preserve"> Reading Meeting Expectations</w:t>
      </w:r>
    </w:p>
    <w:p w:rsidR="007A70F3" w:rsidRPr="007A70F3" w:rsidRDefault="007A70F3" w:rsidP="007A70F3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Apply knowledge of root words to read aloud and to understand the meaning of unfamiliar words.</w:t>
      </w:r>
    </w:p>
    <w:p w:rsidR="007A70F3" w:rsidRPr="007A70F3" w:rsidRDefault="007A70F3" w:rsidP="007A70F3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Apply knowledge of prefixes and suffixes to read aloud and to understand the meaning of unfamiliar words.</w:t>
      </w:r>
    </w:p>
    <w:p w:rsidR="007A70F3" w:rsidRPr="007A70F3" w:rsidRDefault="007A70F3" w:rsidP="007A70F3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Use combined knowledge of phonemes and word derivations to pronounce words correctly, for example arachnophobia, audience.</w:t>
      </w:r>
    </w:p>
    <w:p w:rsidR="007A70F3" w:rsidRPr="007A70F3" w:rsidRDefault="007A70F3" w:rsidP="007A70F3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Attempt pronunciation of unfamiliar words drawing on prior knowledge of similar looking words.</w:t>
      </w:r>
    </w:p>
    <w:p w:rsidR="007A70F3" w:rsidRPr="007A70F3" w:rsidRDefault="007A70F3" w:rsidP="007A70F3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Read fluently, using punctuation to inform meaning.</w:t>
      </w:r>
    </w:p>
    <w:p w:rsidR="007A70F3" w:rsidRPr="007A70F3" w:rsidRDefault="007A70F3" w:rsidP="007A70F3">
      <w:pPr>
        <w:pStyle w:val="ListParagraph"/>
        <w:rPr>
          <w:b/>
          <w:sz w:val="24"/>
          <w:szCs w:val="24"/>
        </w:rPr>
      </w:pPr>
    </w:p>
    <w:p w:rsidR="00AC3F61" w:rsidRDefault="00AC0908" w:rsidP="00AC090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0D2A73">
        <w:rPr>
          <w:b/>
          <w:sz w:val="24"/>
          <w:szCs w:val="24"/>
        </w:rPr>
        <w:t xml:space="preserve"> Reading Comprehension Meeting Expectations</w:t>
      </w:r>
    </w:p>
    <w:p w:rsidR="00AC0908" w:rsidRDefault="00AC0908" w:rsidP="00AC0908">
      <w:pPr>
        <w:pStyle w:val="ListParagraph"/>
        <w:jc w:val="center"/>
        <w:rPr>
          <w:b/>
          <w:sz w:val="24"/>
          <w:szCs w:val="24"/>
        </w:rPr>
      </w:pP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Read and become familiar with a wide range of books, including modern fiction, fiction from our literary heritage, and books from other cultures and traditions.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Read books that are structured in different ways.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Recognise texts that contain features from more than one text type.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Consider and evaluate how effectively texts are structured and laid out.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Read non- fiction texts to support other curriculum areas.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Read closely to ensure understanding.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Recommend books that they have read to their peers, giving reason for their choices.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Identify and discuss themes in a </w:t>
      </w:r>
      <w:r w:rsidR="000A23D5">
        <w:rPr>
          <w:sz w:val="24"/>
          <w:szCs w:val="24"/>
        </w:rPr>
        <w:t>range</w:t>
      </w:r>
      <w:r>
        <w:rPr>
          <w:sz w:val="24"/>
          <w:szCs w:val="24"/>
        </w:rPr>
        <w:t xml:space="preserve"> of writing and across longer texts.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Identify and discuss the conventions of different text types.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Identify key </w:t>
      </w:r>
      <w:r w:rsidR="000A23D5">
        <w:rPr>
          <w:sz w:val="24"/>
          <w:szCs w:val="24"/>
        </w:rPr>
        <w:t>points</w:t>
      </w:r>
      <w:r>
        <w:rPr>
          <w:sz w:val="24"/>
          <w:szCs w:val="24"/>
        </w:rPr>
        <w:t xml:space="preserve"> </w:t>
      </w:r>
      <w:r w:rsidR="000A23D5">
        <w:rPr>
          <w:sz w:val="24"/>
          <w:szCs w:val="24"/>
        </w:rPr>
        <w:t>in appropriate texts</w:t>
      </w:r>
      <w:r>
        <w:rPr>
          <w:sz w:val="24"/>
          <w:szCs w:val="24"/>
        </w:rPr>
        <w:t>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Learn a range of poetry by heart, for example, narrative verse, </w:t>
      </w:r>
      <w:r w:rsidR="000A23D5">
        <w:rPr>
          <w:sz w:val="24"/>
          <w:szCs w:val="24"/>
        </w:rPr>
        <w:t>and sonnet</w:t>
      </w:r>
      <w:r>
        <w:rPr>
          <w:sz w:val="24"/>
          <w:szCs w:val="24"/>
        </w:rPr>
        <w:t>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Prepare poems and plays to read aloud and to perform, showing understanding through intonation, tone, volume and action.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Identify and comment on writer’s choice of </w:t>
      </w:r>
      <w:r w:rsidR="000A23D5">
        <w:rPr>
          <w:sz w:val="24"/>
          <w:szCs w:val="24"/>
        </w:rPr>
        <w:t>vocabulary</w:t>
      </w:r>
      <w:r>
        <w:rPr>
          <w:sz w:val="24"/>
          <w:szCs w:val="24"/>
        </w:rPr>
        <w:t>, giving examples and explanation.</w:t>
      </w:r>
    </w:p>
    <w:p w:rsidR="00AC0908" w:rsidRPr="00AC0908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Identify and explain how writers use grammatical features for effect, for example, the use of short sentences to build tension.</w:t>
      </w:r>
    </w:p>
    <w:p w:rsidR="00AC0908" w:rsidRPr="000A23D5" w:rsidRDefault="00AC0908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Show </w:t>
      </w:r>
      <w:r w:rsidR="000A23D5">
        <w:rPr>
          <w:sz w:val="24"/>
          <w:szCs w:val="24"/>
        </w:rPr>
        <w:t>awareness</w:t>
      </w:r>
      <w:r>
        <w:rPr>
          <w:sz w:val="24"/>
          <w:szCs w:val="24"/>
        </w:rPr>
        <w:t xml:space="preserve"> of the writer’s craft</w:t>
      </w:r>
      <w:r w:rsidR="000A23D5">
        <w:rPr>
          <w:sz w:val="24"/>
          <w:szCs w:val="24"/>
        </w:rPr>
        <w:t xml:space="preserve"> by commenting on use of language, grammatical features and structure of texts.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Express a personal point of view about a text, giving reasons linked to evidence from texts.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Raise queries about texts.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Make connections between other similar texts, prior knowledge and experience and explain the links.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Compare different versions of texts and explain the differences and similarities.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Listen to others’ ideas and opinions about a text.</w:t>
      </w:r>
    </w:p>
    <w:p w:rsidR="000A23D5" w:rsidRPr="000A23D5" w:rsidRDefault="000A23D5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Build on others’ ideas and opinions about a text in discussion.</w:t>
      </w:r>
    </w:p>
    <w:p w:rsidR="000A23D5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Explain and comment on explicit and implicit points of view.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Summarise key information from different parts of a text.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Recognise the writer’s point of view and discuss it.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Present a personal point of view based on what has been read.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Present a counter-argument in response to others’ points of view.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Provide reasoned justifications for their views.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Refer to the text to support opinion.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statements of fact and opinion.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Find information using skimming to establish main idea.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Use scanning to find specific information.</w:t>
      </w:r>
    </w:p>
    <w:p w:rsidR="00BE5E6B" w:rsidRPr="00BE5E6B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Text mark research efficient and fast.</w:t>
      </w:r>
    </w:p>
    <w:p w:rsidR="00BE5E6B" w:rsidRPr="00A2469E" w:rsidRDefault="00BE5E6B" w:rsidP="00AC0908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Organise information or evidence appropriately.</w:t>
      </w:r>
    </w:p>
    <w:p w:rsidR="0042280F" w:rsidRPr="00354437" w:rsidRDefault="00354437" w:rsidP="003544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42280F" w:rsidRPr="00354437">
        <w:rPr>
          <w:b/>
          <w:sz w:val="24"/>
          <w:szCs w:val="24"/>
        </w:rPr>
        <w:t xml:space="preserve"> Reading Securing Expectations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Explain the structural devices used to </w:t>
      </w:r>
      <w:r w:rsidR="001D2BA8">
        <w:rPr>
          <w:sz w:val="24"/>
          <w:szCs w:val="24"/>
        </w:rPr>
        <w:t>organise</w:t>
      </w:r>
      <w:r>
        <w:rPr>
          <w:sz w:val="24"/>
          <w:szCs w:val="24"/>
        </w:rPr>
        <w:t xml:space="preserve"> a text.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Comment on the structural devices used to </w:t>
      </w:r>
      <w:r w:rsidR="001D2BA8">
        <w:rPr>
          <w:sz w:val="24"/>
          <w:szCs w:val="24"/>
        </w:rPr>
        <w:t>organise</w:t>
      </w:r>
      <w:r>
        <w:rPr>
          <w:sz w:val="24"/>
          <w:szCs w:val="24"/>
        </w:rPr>
        <w:t xml:space="preserve"> the text.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Read several texts on the same topic to find and compare information.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the main purpose of a text and summarise succinctly.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Draw inferences from </w:t>
      </w:r>
      <w:r w:rsidR="001D2BA8">
        <w:rPr>
          <w:sz w:val="24"/>
          <w:szCs w:val="24"/>
        </w:rPr>
        <w:t>subtle</w:t>
      </w:r>
      <w:r>
        <w:rPr>
          <w:sz w:val="24"/>
          <w:szCs w:val="24"/>
        </w:rPr>
        <w:t xml:space="preserve"> clues across a </w:t>
      </w:r>
      <w:r w:rsidR="001D2BA8">
        <w:rPr>
          <w:sz w:val="24"/>
          <w:szCs w:val="24"/>
        </w:rPr>
        <w:t>complete</w:t>
      </w:r>
      <w:r>
        <w:rPr>
          <w:sz w:val="24"/>
          <w:szCs w:val="24"/>
        </w:rPr>
        <w:t xml:space="preserve"> text.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Recognise the impact of the social, historical, cultural on the themes in a text.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Comment on the development of themes in longer novels.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Compare and contrast the styles of difference writers with evidence and explanation.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Evaluate the styles of different writers with evidence and explanation.</w:t>
      </w:r>
    </w:p>
    <w:p w:rsidR="00354437" w:rsidRDefault="001D2BA8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Prepare</w:t>
      </w:r>
      <w:r w:rsidR="00354437">
        <w:rPr>
          <w:sz w:val="24"/>
          <w:szCs w:val="24"/>
        </w:rPr>
        <w:t xml:space="preserve"> poems and plays to read aloud and to perform, using body language, tone, pitch and volume to engage the audience.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Compare and </w:t>
      </w:r>
      <w:r w:rsidR="001D2BA8">
        <w:rPr>
          <w:sz w:val="24"/>
          <w:szCs w:val="24"/>
        </w:rPr>
        <w:t>contrast</w:t>
      </w:r>
      <w:r>
        <w:rPr>
          <w:sz w:val="24"/>
          <w:szCs w:val="24"/>
        </w:rPr>
        <w:t xml:space="preserve"> the language used in two different texts.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Identify the grammatical features/techniques used to create mood, atmosphere, key messages, </w:t>
      </w:r>
      <w:r w:rsidR="001D2BA8">
        <w:rPr>
          <w:sz w:val="24"/>
          <w:szCs w:val="24"/>
        </w:rPr>
        <w:t>and attitudes</w:t>
      </w:r>
      <w:r>
        <w:rPr>
          <w:sz w:val="24"/>
          <w:szCs w:val="24"/>
        </w:rPr>
        <w:t>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Identify how writers manipulate grammatical features for effect.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Analyse why writers make specific vocabulary choices.</w:t>
      </w:r>
    </w:p>
    <w:p w:rsidR="00354437" w:rsidRDefault="00354437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Give a personal response to a range of literature and non-fiction texts, stating preferences and justifying them.</w:t>
      </w:r>
    </w:p>
    <w:p w:rsidR="00354437" w:rsidRDefault="001D2BA8" w:rsidP="0035443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</w:t>
      </w:r>
      <w:r w:rsidR="00354437">
        <w:rPr>
          <w:sz w:val="24"/>
          <w:szCs w:val="24"/>
        </w:rPr>
        <w:t xml:space="preserve"> how and why a text has impact on the reader.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Identify how characters change during the events of a longer novel.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the key features, themes and characters across a text.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Compare and contrast characters, themes and structures in texts by the same and different writers.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the author’s viewpoint in a text and present an alternative point of view.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an opinion, referring to the text to justify it; Point, Evidence and Explanation (PEE).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Present a counter-argument in response to others’ points of view using evidence from the text and explanation. (PEE).</w:t>
      </w:r>
    </w:p>
    <w:p w:rsid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Use a combination of skimming, scanning and text marking to find and collate information.</w:t>
      </w:r>
    </w:p>
    <w:p w:rsidR="001D2BA8" w:rsidRPr="001D2BA8" w:rsidRDefault="001D2BA8" w:rsidP="001D2BA8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Re-present collated information.</w:t>
      </w:r>
      <w:bookmarkStart w:id="0" w:name="_GoBack"/>
      <w:bookmarkEnd w:id="0"/>
    </w:p>
    <w:sectPr w:rsidR="001D2BA8" w:rsidRPr="001D2BA8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02511"/>
    <w:rsid w:val="00095718"/>
    <w:rsid w:val="000A23D5"/>
    <w:rsid w:val="000D2A73"/>
    <w:rsid w:val="00123C27"/>
    <w:rsid w:val="001C5256"/>
    <w:rsid w:val="001D2BA8"/>
    <w:rsid w:val="001D3675"/>
    <w:rsid w:val="001D652A"/>
    <w:rsid w:val="00254C59"/>
    <w:rsid w:val="002617AA"/>
    <w:rsid w:val="0028394E"/>
    <w:rsid w:val="00307BB5"/>
    <w:rsid w:val="00354437"/>
    <w:rsid w:val="00374DD6"/>
    <w:rsid w:val="00380CBA"/>
    <w:rsid w:val="003A573D"/>
    <w:rsid w:val="0042280F"/>
    <w:rsid w:val="00490011"/>
    <w:rsid w:val="004A0DE7"/>
    <w:rsid w:val="004F35E9"/>
    <w:rsid w:val="005738C4"/>
    <w:rsid w:val="00685308"/>
    <w:rsid w:val="006A306F"/>
    <w:rsid w:val="006D58CD"/>
    <w:rsid w:val="006F41AC"/>
    <w:rsid w:val="007345BB"/>
    <w:rsid w:val="007A70F3"/>
    <w:rsid w:val="007D12B8"/>
    <w:rsid w:val="007D268B"/>
    <w:rsid w:val="007F6B4E"/>
    <w:rsid w:val="008F7082"/>
    <w:rsid w:val="00906DC3"/>
    <w:rsid w:val="00983D25"/>
    <w:rsid w:val="009D0410"/>
    <w:rsid w:val="009E12D1"/>
    <w:rsid w:val="00A02041"/>
    <w:rsid w:val="00A2469E"/>
    <w:rsid w:val="00AB40C8"/>
    <w:rsid w:val="00AC0908"/>
    <w:rsid w:val="00AC3F61"/>
    <w:rsid w:val="00AC3F76"/>
    <w:rsid w:val="00AF1962"/>
    <w:rsid w:val="00BD4412"/>
    <w:rsid w:val="00BE5E6B"/>
    <w:rsid w:val="00C26BCF"/>
    <w:rsid w:val="00CB333E"/>
    <w:rsid w:val="00CE569C"/>
    <w:rsid w:val="00E3260C"/>
    <w:rsid w:val="00EB3FA0"/>
    <w:rsid w:val="00EC57E0"/>
    <w:rsid w:val="00F329ED"/>
    <w:rsid w:val="00F4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8</cp:revision>
  <cp:lastPrinted>2015-11-24T12:42:00Z</cp:lastPrinted>
  <dcterms:created xsi:type="dcterms:W3CDTF">2016-02-17T19:55:00Z</dcterms:created>
  <dcterms:modified xsi:type="dcterms:W3CDTF">2016-02-18T08:01:00Z</dcterms:modified>
</cp:coreProperties>
</file>