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F6" w:rsidRDefault="003846F6" w:rsidP="003846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D00E49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AC3F61">
        <w:rPr>
          <w:b/>
          <w:sz w:val="24"/>
          <w:szCs w:val="24"/>
        </w:rPr>
        <w:t xml:space="preserve"> </w:t>
      </w:r>
      <w:r w:rsidR="00F31E8D">
        <w:rPr>
          <w:b/>
          <w:sz w:val="24"/>
          <w:szCs w:val="24"/>
        </w:rPr>
        <w:t>Writing (Transcription) Meeting Expectations</w:t>
      </w:r>
    </w:p>
    <w:p w:rsidR="00C97CE1" w:rsidRPr="00C97CE1" w:rsidRDefault="00D00E49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Spell word</w:t>
      </w:r>
      <w:r w:rsidR="00C97CE1">
        <w:rPr>
          <w:sz w:val="24"/>
          <w:szCs w:val="24"/>
        </w:rPr>
        <w:t xml:space="preserve"> words with additional prefixes and suffixes and understand how to add them to the root words, for example – ation, ous, ion, ian.</w:t>
      </w:r>
    </w:p>
    <w:p w:rsidR="00C97CE1" w:rsidRPr="00C97CE1" w:rsidRDefault="00C97CE1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Recognise and spell additional homophones, for example – accept and except, whose and who’s.</w:t>
      </w:r>
    </w:p>
    <w:p w:rsidR="00C97CE1" w:rsidRPr="00C97CE1" w:rsidRDefault="00C97CE1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the first two or three letters of a word to check its spelling in a dictionary.</w:t>
      </w:r>
    </w:p>
    <w:p w:rsidR="00C97CE1" w:rsidRPr="00C97CE1" w:rsidRDefault="00C97CE1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Spell identified commonly misspelled words from Year 3 and 4 word lists.</w:t>
      </w:r>
    </w:p>
    <w:p w:rsidR="00C97CE1" w:rsidRPr="00C97CE1" w:rsidRDefault="00C97CE1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the diagonal and horizontal strokes that are needed to join letters.</w:t>
      </w:r>
    </w:p>
    <w:p w:rsidR="00C97CE1" w:rsidRPr="00C97CE1" w:rsidRDefault="00C97CE1" w:rsidP="00D00E49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Understand which letters, when adjacent to one another, are best left unjoined.</w:t>
      </w:r>
    </w:p>
    <w:p w:rsidR="00D00E49" w:rsidRPr="00EC1C5F" w:rsidRDefault="00C97CE1" w:rsidP="00EC1C5F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Increase the legibility, consistency and quality of their handwriting: down strokes of letters are</w:t>
      </w:r>
      <w:r w:rsidR="00EC71B7">
        <w:rPr>
          <w:sz w:val="24"/>
          <w:szCs w:val="24"/>
        </w:rPr>
        <w:t xml:space="preserve"> </w:t>
      </w:r>
      <w:r>
        <w:rPr>
          <w:sz w:val="24"/>
          <w:szCs w:val="24"/>
        </w:rPr>
        <w:t>parallel and equidistant; lines of writing are spaced sufficiently so that the ascenders and descenders of letters do not touch.</w:t>
      </w:r>
    </w:p>
    <w:p w:rsidR="00EC1C5F" w:rsidRPr="00EC1C5F" w:rsidRDefault="00EC1C5F" w:rsidP="00EC1C5F">
      <w:pPr>
        <w:pStyle w:val="ListParagraph"/>
        <w:rPr>
          <w:b/>
          <w:sz w:val="24"/>
          <w:szCs w:val="24"/>
        </w:rPr>
      </w:pPr>
    </w:p>
    <w:p w:rsidR="006A4EFD" w:rsidRDefault="00EC1C5F" w:rsidP="00EC1C5F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6A4EFD">
        <w:rPr>
          <w:b/>
          <w:sz w:val="24"/>
          <w:szCs w:val="24"/>
        </w:rPr>
        <w:t xml:space="preserve"> Writing Composition Meeting Expectations</w:t>
      </w:r>
    </w:p>
    <w:p w:rsidR="00EC1C5F" w:rsidRDefault="00EC1C5F" w:rsidP="00EC1C5F">
      <w:pPr>
        <w:pStyle w:val="ListParagraph"/>
        <w:jc w:val="center"/>
        <w:rPr>
          <w:b/>
          <w:sz w:val="24"/>
          <w:szCs w:val="24"/>
        </w:rPr>
      </w:pP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Compose </w:t>
      </w:r>
      <w:r w:rsidR="00910CEC">
        <w:rPr>
          <w:sz w:val="24"/>
          <w:szCs w:val="24"/>
        </w:rPr>
        <w:t>sentences</w:t>
      </w:r>
      <w:r>
        <w:rPr>
          <w:sz w:val="24"/>
          <w:szCs w:val="24"/>
        </w:rPr>
        <w:t xml:space="preserve"> using a wider range of structures, linked to the grammar objectives.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Orally rehearse </w:t>
      </w:r>
      <w:r w:rsidR="00910CEC">
        <w:rPr>
          <w:sz w:val="24"/>
          <w:szCs w:val="24"/>
        </w:rPr>
        <w:t>structured</w:t>
      </w:r>
      <w:r>
        <w:rPr>
          <w:sz w:val="24"/>
          <w:szCs w:val="24"/>
        </w:rPr>
        <w:t xml:space="preserve"> sentences or sequences of sentences.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Begin to open paragraphs with topic sentences.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Write a narrative with a clear structure, setting, characters and plot.</w:t>
      </w:r>
    </w:p>
    <w:p w:rsidR="00EC1C5F" w:rsidRPr="00EC1C5F" w:rsidRDefault="00910CEC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Make improvements by proposing changes to grammar and vocabulary to improve consistency. E.g.</w:t>
      </w:r>
      <w:r w:rsidR="00EC1C5F">
        <w:rPr>
          <w:sz w:val="24"/>
          <w:szCs w:val="24"/>
        </w:rPr>
        <w:t xml:space="preserve"> the accurate use of pronouns in sentences.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Using a </w:t>
      </w:r>
      <w:r w:rsidR="00910CEC">
        <w:rPr>
          <w:sz w:val="24"/>
          <w:szCs w:val="24"/>
        </w:rPr>
        <w:t>range</w:t>
      </w:r>
      <w:r>
        <w:rPr>
          <w:sz w:val="24"/>
          <w:szCs w:val="24"/>
        </w:rPr>
        <w:t xml:space="preserve"> of sentences with more than one clause.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appropriate nouns or pronouns within and across </w:t>
      </w:r>
      <w:r w:rsidR="00910CEC">
        <w:rPr>
          <w:sz w:val="24"/>
          <w:szCs w:val="24"/>
        </w:rPr>
        <w:t>sentences</w:t>
      </w:r>
      <w:r>
        <w:rPr>
          <w:sz w:val="24"/>
          <w:szCs w:val="24"/>
        </w:rPr>
        <w:t xml:space="preserve"> to support cohesion and avoid </w:t>
      </w:r>
      <w:r w:rsidR="00910CEC">
        <w:rPr>
          <w:sz w:val="24"/>
          <w:szCs w:val="24"/>
        </w:rPr>
        <w:t>repetition</w:t>
      </w:r>
      <w:r>
        <w:rPr>
          <w:sz w:val="24"/>
          <w:szCs w:val="24"/>
        </w:rPr>
        <w:t>.</w:t>
      </w:r>
    </w:p>
    <w:p w:rsidR="00EC1C5F" w:rsidRPr="00EC1C5F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</w:t>
      </w:r>
      <w:r w:rsidR="00910CEC">
        <w:rPr>
          <w:sz w:val="24"/>
          <w:szCs w:val="24"/>
        </w:rPr>
        <w:t>fronted</w:t>
      </w:r>
      <w:r>
        <w:rPr>
          <w:sz w:val="24"/>
          <w:szCs w:val="24"/>
        </w:rPr>
        <w:t xml:space="preserve"> adverbials, for example – Later that day, I went shopping.</w:t>
      </w:r>
    </w:p>
    <w:p w:rsidR="00EC1C5F" w:rsidRPr="00910CEC" w:rsidRDefault="00EC1C5F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expanded noun phrases with modifying adjectives and prepositional phrases</w:t>
      </w:r>
      <w:r w:rsidR="00910CEC">
        <w:rPr>
          <w:sz w:val="24"/>
          <w:szCs w:val="24"/>
        </w:rPr>
        <w:t>,</w:t>
      </w:r>
      <w:r>
        <w:rPr>
          <w:sz w:val="24"/>
          <w:szCs w:val="24"/>
        </w:rPr>
        <w:t xml:space="preserve"> for example </w:t>
      </w:r>
      <w:r w:rsidR="00910CEC">
        <w:rPr>
          <w:sz w:val="24"/>
          <w:szCs w:val="24"/>
        </w:rPr>
        <w:t>– The strict teacher with curly hair.</w:t>
      </w:r>
    </w:p>
    <w:p w:rsidR="00910CEC" w:rsidRPr="00EC1C5F" w:rsidRDefault="00910CEC" w:rsidP="00EC1C5F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other punctuation in direct speech, including a comma after the reporting clause; use apostrophes to mark plural possessions; and use commas after fronted adverbials.</w:t>
      </w:r>
    </w:p>
    <w:p w:rsidR="00EC1C5F" w:rsidRDefault="00EC1C5F" w:rsidP="00EC1C5F">
      <w:pPr>
        <w:pStyle w:val="ListParagraph"/>
        <w:rPr>
          <w:sz w:val="24"/>
          <w:szCs w:val="24"/>
        </w:rPr>
      </w:pPr>
    </w:p>
    <w:p w:rsidR="00057E42" w:rsidRDefault="00F4464E" w:rsidP="00F4464E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4</w:t>
      </w:r>
      <w:r w:rsidR="00057E42">
        <w:rPr>
          <w:b/>
          <w:sz w:val="24"/>
          <w:szCs w:val="24"/>
        </w:rPr>
        <w:t xml:space="preserve"> Writing Securing Expectations</w:t>
      </w:r>
    </w:p>
    <w:p w:rsidR="00F4464E" w:rsidRDefault="00F4464E" w:rsidP="00F4464E">
      <w:pPr>
        <w:pStyle w:val="ListParagraph"/>
        <w:jc w:val="center"/>
        <w:rPr>
          <w:b/>
          <w:sz w:val="24"/>
          <w:szCs w:val="24"/>
        </w:rPr>
      </w:pPr>
    </w:p>
    <w:p w:rsidR="00EF74AA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Prepared to carry out a little research to find words that are specific to the event being written about.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Check to see if there are any sentences that can be re-organised so as to give my writing a greater impact.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Consciously use short sentences to speed up action sequences.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dialogue and reactions from other characters to make my character interesting.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Recognise when a simile may generate more impact than a metaphor, and vice versa.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Recognise when it is reasonable to allow direct speech to tell the reader more about an individual’s personality.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Recognise that a combination of good adjectives, similes and metaphors may help create a powerful image of the characters I am writing about.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Know how to re-order sentences so that they create maximum effect.</w:t>
      </w:r>
    </w:p>
    <w:p w:rsid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Vary choice of pronouns correctly to refer to the first, second and third person, both singular and plural.</w:t>
      </w:r>
    </w:p>
    <w:p w:rsidR="00F4464E" w:rsidRPr="00F4464E" w:rsidRDefault="00F4464E" w:rsidP="00F4464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commas or ellipses in order to create greater clarity and effect in my writing.</w:t>
      </w:r>
    </w:p>
    <w:sectPr w:rsidR="00F4464E" w:rsidRPr="00F4464E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C4416"/>
    <w:rsid w:val="000D2A73"/>
    <w:rsid w:val="001C6C7D"/>
    <w:rsid w:val="001D3675"/>
    <w:rsid w:val="002617AA"/>
    <w:rsid w:val="0028394E"/>
    <w:rsid w:val="00374DD6"/>
    <w:rsid w:val="003846F6"/>
    <w:rsid w:val="003A573D"/>
    <w:rsid w:val="0042280F"/>
    <w:rsid w:val="00490011"/>
    <w:rsid w:val="004A0DE7"/>
    <w:rsid w:val="004F35E9"/>
    <w:rsid w:val="00591230"/>
    <w:rsid w:val="005A35ED"/>
    <w:rsid w:val="005D2B27"/>
    <w:rsid w:val="006740FB"/>
    <w:rsid w:val="00692B5A"/>
    <w:rsid w:val="006A4EFD"/>
    <w:rsid w:val="006D58CD"/>
    <w:rsid w:val="006F41AC"/>
    <w:rsid w:val="007345BB"/>
    <w:rsid w:val="007D12B8"/>
    <w:rsid w:val="007F6B4E"/>
    <w:rsid w:val="008F7082"/>
    <w:rsid w:val="00906DC3"/>
    <w:rsid w:val="00910CEC"/>
    <w:rsid w:val="0099653C"/>
    <w:rsid w:val="009D0410"/>
    <w:rsid w:val="009E12D1"/>
    <w:rsid w:val="00A02041"/>
    <w:rsid w:val="00AB40C8"/>
    <w:rsid w:val="00AC3F61"/>
    <w:rsid w:val="00AC3F76"/>
    <w:rsid w:val="00AF1962"/>
    <w:rsid w:val="00BD4412"/>
    <w:rsid w:val="00BF2E36"/>
    <w:rsid w:val="00C97CE1"/>
    <w:rsid w:val="00D00E49"/>
    <w:rsid w:val="00EB3FA0"/>
    <w:rsid w:val="00EC1C5F"/>
    <w:rsid w:val="00EC57E0"/>
    <w:rsid w:val="00EC71B7"/>
    <w:rsid w:val="00EF74AA"/>
    <w:rsid w:val="00F31E8D"/>
    <w:rsid w:val="00F329ED"/>
    <w:rsid w:val="00F4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5</cp:revision>
  <cp:lastPrinted>2015-11-24T13:28:00Z</cp:lastPrinted>
  <dcterms:created xsi:type="dcterms:W3CDTF">2016-01-24T16:51:00Z</dcterms:created>
  <dcterms:modified xsi:type="dcterms:W3CDTF">2016-01-24T17:11:00Z</dcterms:modified>
</cp:coreProperties>
</file>