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B0F" w:rsidRDefault="00E35B0F">
      <w:pPr>
        <w:rPr>
          <w:rFonts w:ascii="Comic Sans MS" w:hAnsi="Comic Sans MS"/>
          <w:u w:val="single"/>
        </w:rPr>
      </w:pPr>
      <w:bookmarkStart w:id="0" w:name="_GoBack"/>
      <w:r>
        <w:rPr>
          <w:b/>
          <w:noProof/>
          <w:u w:val="single"/>
        </w:rPr>
        <w:drawing>
          <wp:anchor distT="0" distB="0" distL="114300" distR="114300" simplePos="0" relativeHeight="251658240" behindDoc="0" locked="0" layoutInCell="1" allowOverlap="1">
            <wp:simplePos x="0" y="0"/>
            <wp:positionH relativeFrom="column">
              <wp:posOffset>1339850</wp:posOffset>
            </wp:positionH>
            <wp:positionV relativeFrom="paragraph">
              <wp:posOffset>0</wp:posOffset>
            </wp:positionV>
            <wp:extent cx="2900068" cy="1022985"/>
            <wp:effectExtent l="0" t="0" r="0" b="5715"/>
            <wp:wrapThrough wrapText="bothSides">
              <wp:wrapPolygon edited="0">
                <wp:start x="0" y="0"/>
                <wp:lineTo x="0" y="21318"/>
                <wp:lineTo x="21425" y="21318"/>
                <wp:lineTo x="2142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James and St John.png"/>
                    <pic:cNvPicPr/>
                  </pic:nvPicPr>
                  <pic:blipFill>
                    <a:blip r:embed="rId5">
                      <a:extLst>
                        <a:ext uri="{28A0092B-C50C-407E-A947-70E740481C1C}">
                          <a14:useLocalDpi xmlns:a14="http://schemas.microsoft.com/office/drawing/2010/main" val="0"/>
                        </a:ext>
                      </a:extLst>
                    </a:blip>
                    <a:stretch>
                      <a:fillRect/>
                    </a:stretch>
                  </pic:blipFill>
                  <pic:spPr>
                    <a:xfrm>
                      <a:off x="0" y="0"/>
                      <a:ext cx="2900068" cy="1022985"/>
                    </a:xfrm>
                    <a:prstGeom prst="rect">
                      <a:avLst/>
                    </a:prstGeom>
                  </pic:spPr>
                </pic:pic>
              </a:graphicData>
            </a:graphic>
            <wp14:sizeRelH relativeFrom="page">
              <wp14:pctWidth>0</wp14:pctWidth>
            </wp14:sizeRelH>
            <wp14:sizeRelV relativeFrom="page">
              <wp14:pctHeight>0</wp14:pctHeight>
            </wp14:sizeRelV>
          </wp:anchor>
        </w:drawing>
      </w:r>
      <w:bookmarkEnd w:id="0"/>
    </w:p>
    <w:p w:rsidR="00E35B0F" w:rsidRDefault="00E35B0F">
      <w:pPr>
        <w:rPr>
          <w:rFonts w:ascii="Comic Sans MS" w:hAnsi="Comic Sans MS"/>
          <w:u w:val="single"/>
        </w:rPr>
      </w:pPr>
    </w:p>
    <w:p w:rsidR="00E35B0F" w:rsidRDefault="00E35B0F">
      <w:pPr>
        <w:rPr>
          <w:rFonts w:ascii="Comic Sans MS" w:hAnsi="Comic Sans MS"/>
          <w:u w:val="single"/>
        </w:rPr>
      </w:pPr>
    </w:p>
    <w:p w:rsidR="00E35B0F" w:rsidRDefault="00E35B0F">
      <w:pPr>
        <w:rPr>
          <w:rFonts w:ascii="Comic Sans MS" w:hAnsi="Comic Sans MS"/>
          <w:u w:val="single"/>
        </w:rPr>
      </w:pPr>
    </w:p>
    <w:p w:rsidR="00D22983" w:rsidRDefault="00D22983">
      <w:pPr>
        <w:rPr>
          <w:rFonts w:ascii="Comic Sans MS" w:hAnsi="Comic Sans MS"/>
          <w:u w:val="single"/>
        </w:rPr>
      </w:pPr>
      <w:r>
        <w:rPr>
          <w:rFonts w:ascii="Comic Sans MS" w:hAnsi="Comic Sans MS"/>
          <w:u w:val="single"/>
        </w:rPr>
        <w:t>Teaching of French at St James and St John C of E School</w:t>
      </w:r>
    </w:p>
    <w:p w:rsidR="00D22983" w:rsidRDefault="00D22983">
      <w:pPr>
        <w:rPr>
          <w:rFonts w:ascii="Comic Sans MS" w:hAnsi="Comic Sans MS"/>
          <w:u w:val="single"/>
        </w:rPr>
      </w:pPr>
    </w:p>
    <w:p w:rsidR="002F49CF" w:rsidRPr="00D22983" w:rsidRDefault="00755CB4">
      <w:pPr>
        <w:rPr>
          <w:rFonts w:ascii="Comic Sans MS" w:hAnsi="Comic Sans MS"/>
          <w:u w:val="single"/>
        </w:rPr>
      </w:pPr>
      <w:r w:rsidRPr="00D22983">
        <w:rPr>
          <w:rFonts w:ascii="Comic Sans MS" w:hAnsi="Comic Sans MS"/>
          <w:u w:val="single"/>
        </w:rPr>
        <w:t xml:space="preserve">Intent </w:t>
      </w:r>
    </w:p>
    <w:p w:rsidR="002F49CF" w:rsidRPr="00D22983" w:rsidRDefault="00755CB4">
      <w:pPr>
        <w:rPr>
          <w:rFonts w:ascii="Comic Sans MS" w:hAnsi="Comic Sans MS"/>
        </w:rPr>
      </w:pPr>
      <w:r w:rsidRPr="00D22983">
        <w:rPr>
          <w:rFonts w:ascii="Comic Sans MS" w:hAnsi="Comic Sans MS"/>
        </w:rPr>
        <w:t>St James and St John’s French scheme of work</w:t>
      </w:r>
      <w:r w:rsidR="00652841">
        <w:rPr>
          <w:rFonts w:ascii="Comic Sans MS" w:hAnsi="Comic Sans MS"/>
        </w:rPr>
        <w:t>,</w:t>
      </w:r>
      <w:r w:rsidRPr="00D22983">
        <w:rPr>
          <w:rFonts w:ascii="Comic Sans MS" w:hAnsi="Comic Sans MS"/>
        </w:rPr>
        <w:t xml:space="preserve"> aims to instil a love of learning and awareness of other cultures. We want pupils to develop the confidence to communicate in French for practical purposes, using both written and spoken French. Through our scheme of work, we aim to give pupils a foundation for language learning that encourages and enables them to apply their skills to learning further languages, developing a strong understanding of the English language, facilitating future study and opening opportunities to study and work in other countries in the future.  </w:t>
      </w:r>
    </w:p>
    <w:p w:rsidR="00652841" w:rsidRDefault="00755CB4" w:rsidP="00652841">
      <w:pPr>
        <w:spacing w:after="158" w:line="259" w:lineRule="auto"/>
        <w:ind w:left="0" w:firstLine="0"/>
        <w:rPr>
          <w:rFonts w:ascii="Comic Sans MS" w:hAnsi="Comic Sans MS"/>
        </w:rPr>
      </w:pPr>
      <w:r w:rsidRPr="00D22983">
        <w:rPr>
          <w:rFonts w:ascii="Comic Sans MS" w:hAnsi="Comic Sans MS"/>
        </w:rPr>
        <w:t xml:space="preserve"> </w:t>
      </w:r>
    </w:p>
    <w:p w:rsidR="002F49CF" w:rsidRPr="00652841" w:rsidRDefault="00755CB4" w:rsidP="00652841">
      <w:pPr>
        <w:spacing w:after="158" w:line="259" w:lineRule="auto"/>
        <w:ind w:left="0" w:firstLine="0"/>
        <w:rPr>
          <w:rFonts w:ascii="Comic Sans MS" w:hAnsi="Comic Sans MS"/>
        </w:rPr>
      </w:pPr>
      <w:r w:rsidRPr="00D22983">
        <w:rPr>
          <w:rFonts w:ascii="Comic Sans MS" w:hAnsi="Comic Sans MS"/>
          <w:u w:val="single"/>
        </w:rPr>
        <w:t xml:space="preserve">Implementation </w:t>
      </w:r>
    </w:p>
    <w:p w:rsidR="002F49CF" w:rsidRPr="00D22983" w:rsidRDefault="00755CB4">
      <w:pPr>
        <w:spacing w:after="206"/>
        <w:rPr>
          <w:rFonts w:ascii="Comic Sans MS" w:hAnsi="Comic Sans MS"/>
        </w:rPr>
      </w:pPr>
      <w:r w:rsidRPr="00D22983">
        <w:rPr>
          <w:rFonts w:ascii="Comic Sans MS" w:hAnsi="Comic Sans MS"/>
        </w:rPr>
        <w:t xml:space="preserve">We deliver French lessons weekly for </w:t>
      </w:r>
      <w:proofErr w:type="gramStart"/>
      <w:r w:rsidRPr="00D22983">
        <w:rPr>
          <w:rFonts w:ascii="Comic Sans MS" w:hAnsi="Comic Sans MS"/>
        </w:rPr>
        <w:t>30 minute</w:t>
      </w:r>
      <w:proofErr w:type="gramEnd"/>
      <w:r w:rsidRPr="00D22983">
        <w:rPr>
          <w:rFonts w:ascii="Comic Sans MS" w:hAnsi="Comic Sans MS"/>
        </w:rPr>
        <w:t xml:space="preserve"> session from Year 3 onwards. We follow the </w:t>
      </w:r>
      <w:proofErr w:type="spellStart"/>
      <w:r w:rsidRPr="00D22983">
        <w:rPr>
          <w:rFonts w:ascii="Comic Sans MS" w:hAnsi="Comic Sans MS"/>
        </w:rPr>
        <w:t>Kapow</w:t>
      </w:r>
      <w:proofErr w:type="spellEnd"/>
      <w:r w:rsidRPr="00D22983">
        <w:rPr>
          <w:rFonts w:ascii="Comic Sans MS" w:hAnsi="Comic Sans MS"/>
        </w:rPr>
        <w:t xml:space="preserve"> scheme of work that </w:t>
      </w:r>
      <w:proofErr w:type="gramStart"/>
      <w:r w:rsidRPr="00D22983">
        <w:rPr>
          <w:rFonts w:ascii="Comic Sans MS" w:hAnsi="Comic Sans MS"/>
        </w:rPr>
        <w:t>is designed</w:t>
      </w:r>
      <w:proofErr w:type="gramEnd"/>
      <w:r w:rsidRPr="00D22983">
        <w:rPr>
          <w:rFonts w:ascii="Comic Sans MS" w:hAnsi="Comic Sans MS"/>
        </w:rPr>
        <w:t xml:space="preserve"> with six strands that run throughout. </w:t>
      </w:r>
    </w:p>
    <w:p w:rsidR="002F49CF" w:rsidRPr="00D22983" w:rsidRDefault="00755CB4">
      <w:pPr>
        <w:numPr>
          <w:ilvl w:val="0"/>
          <w:numId w:val="1"/>
        </w:numPr>
        <w:spacing w:after="39"/>
        <w:ind w:hanging="360"/>
        <w:rPr>
          <w:rFonts w:ascii="Comic Sans MS" w:hAnsi="Comic Sans MS"/>
        </w:rPr>
      </w:pPr>
      <w:r w:rsidRPr="00D22983">
        <w:rPr>
          <w:rFonts w:ascii="Comic Sans MS" w:hAnsi="Comic Sans MS"/>
        </w:rPr>
        <w:t xml:space="preserve">Speaking and pronunciation </w:t>
      </w:r>
    </w:p>
    <w:p w:rsidR="002F49CF" w:rsidRPr="00D22983" w:rsidRDefault="00755CB4">
      <w:pPr>
        <w:numPr>
          <w:ilvl w:val="0"/>
          <w:numId w:val="1"/>
        </w:numPr>
        <w:spacing w:after="44"/>
        <w:ind w:hanging="360"/>
        <w:rPr>
          <w:rFonts w:ascii="Comic Sans MS" w:hAnsi="Comic Sans MS"/>
        </w:rPr>
      </w:pPr>
      <w:r w:rsidRPr="00D22983">
        <w:rPr>
          <w:rFonts w:ascii="Comic Sans MS" w:hAnsi="Comic Sans MS"/>
        </w:rPr>
        <w:t xml:space="preserve">Listening </w:t>
      </w:r>
    </w:p>
    <w:p w:rsidR="002F49CF" w:rsidRPr="00D22983" w:rsidRDefault="00755CB4">
      <w:pPr>
        <w:numPr>
          <w:ilvl w:val="0"/>
          <w:numId w:val="1"/>
        </w:numPr>
        <w:spacing w:after="42"/>
        <w:ind w:hanging="360"/>
        <w:rPr>
          <w:rFonts w:ascii="Comic Sans MS" w:hAnsi="Comic Sans MS"/>
        </w:rPr>
      </w:pPr>
      <w:r w:rsidRPr="00D22983">
        <w:rPr>
          <w:rFonts w:ascii="Comic Sans MS" w:hAnsi="Comic Sans MS"/>
        </w:rPr>
        <w:t xml:space="preserve">Reading and writing </w:t>
      </w:r>
    </w:p>
    <w:p w:rsidR="002F49CF" w:rsidRPr="00D22983" w:rsidRDefault="00755CB4">
      <w:pPr>
        <w:numPr>
          <w:ilvl w:val="0"/>
          <w:numId w:val="1"/>
        </w:numPr>
        <w:spacing w:after="45"/>
        <w:ind w:hanging="360"/>
        <w:rPr>
          <w:rFonts w:ascii="Comic Sans MS" w:hAnsi="Comic Sans MS"/>
        </w:rPr>
      </w:pPr>
      <w:r w:rsidRPr="00D22983">
        <w:rPr>
          <w:rFonts w:ascii="Comic Sans MS" w:hAnsi="Comic Sans MS"/>
        </w:rPr>
        <w:t xml:space="preserve">Grammar </w:t>
      </w:r>
    </w:p>
    <w:p w:rsidR="002F49CF" w:rsidRPr="00D22983" w:rsidRDefault="00755CB4">
      <w:pPr>
        <w:numPr>
          <w:ilvl w:val="0"/>
          <w:numId w:val="1"/>
        </w:numPr>
        <w:spacing w:after="38"/>
        <w:ind w:hanging="360"/>
        <w:rPr>
          <w:rFonts w:ascii="Comic Sans MS" w:hAnsi="Comic Sans MS"/>
        </w:rPr>
      </w:pPr>
      <w:r w:rsidRPr="00D22983">
        <w:rPr>
          <w:rFonts w:ascii="Comic Sans MS" w:hAnsi="Comic Sans MS"/>
        </w:rPr>
        <w:t xml:space="preserve">Intercultural understanding </w:t>
      </w:r>
    </w:p>
    <w:p w:rsidR="002F49CF" w:rsidRPr="00D22983" w:rsidRDefault="00755CB4">
      <w:pPr>
        <w:numPr>
          <w:ilvl w:val="0"/>
          <w:numId w:val="1"/>
        </w:numPr>
        <w:ind w:hanging="360"/>
        <w:rPr>
          <w:rFonts w:ascii="Comic Sans MS" w:hAnsi="Comic Sans MS"/>
        </w:rPr>
      </w:pPr>
      <w:r w:rsidRPr="00D22983">
        <w:rPr>
          <w:rFonts w:ascii="Comic Sans MS" w:hAnsi="Comic Sans MS"/>
        </w:rPr>
        <w:t xml:space="preserve">Language detective skills </w:t>
      </w:r>
    </w:p>
    <w:p w:rsidR="002F49CF" w:rsidRPr="00D22983" w:rsidRDefault="00755CB4">
      <w:pPr>
        <w:rPr>
          <w:rFonts w:ascii="Comic Sans MS" w:hAnsi="Comic Sans MS"/>
        </w:rPr>
      </w:pPr>
      <w:r w:rsidRPr="00D22983">
        <w:rPr>
          <w:rFonts w:ascii="Comic Sans MS" w:hAnsi="Comic Sans MS"/>
        </w:rPr>
        <w:t xml:space="preserve">Each of our units cover the National Curriculum attainment targets. The progression document shows the skills that </w:t>
      </w:r>
      <w:proofErr w:type="gramStart"/>
      <w:r w:rsidRPr="00D22983">
        <w:rPr>
          <w:rFonts w:ascii="Comic Sans MS" w:hAnsi="Comic Sans MS"/>
        </w:rPr>
        <w:t>are taught</w:t>
      </w:r>
      <w:proofErr w:type="gramEnd"/>
      <w:r w:rsidRPr="00D22983">
        <w:rPr>
          <w:rFonts w:ascii="Comic Sans MS" w:hAnsi="Comic Sans MS"/>
        </w:rPr>
        <w:t xml:space="preserve"> within each year group and how these skills develop to ensure that attainment targets are securely met by the end of Key Stage 2.  </w:t>
      </w:r>
    </w:p>
    <w:p w:rsidR="002F49CF" w:rsidRPr="00D22983" w:rsidRDefault="00755CB4">
      <w:pPr>
        <w:rPr>
          <w:rFonts w:ascii="Comic Sans MS" w:hAnsi="Comic Sans MS"/>
        </w:rPr>
      </w:pPr>
      <w:r w:rsidRPr="00D22983">
        <w:rPr>
          <w:rFonts w:ascii="Comic Sans MS" w:hAnsi="Comic Sans MS"/>
        </w:rPr>
        <w:t xml:space="preserve">Through </w:t>
      </w:r>
      <w:proofErr w:type="spellStart"/>
      <w:r w:rsidRPr="00D22983">
        <w:rPr>
          <w:rFonts w:ascii="Comic Sans MS" w:hAnsi="Comic Sans MS"/>
        </w:rPr>
        <w:t>Kapow</w:t>
      </w:r>
      <w:proofErr w:type="spellEnd"/>
      <w:r w:rsidRPr="00D22983">
        <w:rPr>
          <w:rFonts w:ascii="Comic Sans MS" w:hAnsi="Comic Sans MS"/>
        </w:rPr>
        <w:t xml:space="preserve"> Primary’s French scheme, pupils </w:t>
      </w:r>
      <w:proofErr w:type="gramStart"/>
      <w:r w:rsidRPr="00D22983">
        <w:rPr>
          <w:rFonts w:ascii="Comic Sans MS" w:hAnsi="Comic Sans MS"/>
        </w:rPr>
        <w:t>are given</w:t>
      </w:r>
      <w:proofErr w:type="gramEnd"/>
      <w:r w:rsidRPr="00D22983">
        <w:rPr>
          <w:rFonts w:ascii="Comic Sans MS" w:hAnsi="Comic Sans MS"/>
        </w:rPr>
        <w:t xml:space="preserve"> opportunities to communicate for practical purposes around familiar subjects and routines. The scheme provides balanced opportunities for communication in both spoken and written French, although in Year 3 the focus is on developing oral skills before incorporating written French in Year 4 and beyond. The scheme is a spiral curriculum with key skills and vocabulary revisited repeatedly with increasing complexity allowing pupils to revise and build on their previous learning. Cross- curricular links are included throughout our French unit, </w:t>
      </w:r>
      <w:r w:rsidRPr="00D22983">
        <w:rPr>
          <w:rFonts w:ascii="Comic Sans MS" w:hAnsi="Comic Sans MS"/>
        </w:rPr>
        <w:lastRenderedPageBreak/>
        <w:t xml:space="preserve">allowing children to make connections and apply their language skills to other areas of their learning. </w:t>
      </w:r>
    </w:p>
    <w:p w:rsidR="002F49CF" w:rsidRPr="00D22983" w:rsidRDefault="00755CB4">
      <w:pPr>
        <w:rPr>
          <w:rFonts w:ascii="Comic Sans MS" w:hAnsi="Comic Sans MS"/>
        </w:rPr>
      </w:pPr>
      <w:r w:rsidRPr="00D22983">
        <w:rPr>
          <w:rFonts w:ascii="Comic Sans MS" w:hAnsi="Comic Sans MS"/>
        </w:rPr>
        <w:t xml:space="preserve">Lessons incorporate a range of teaching strategies from independent tasks, paired and group work including role-play, language games and language detective skills. Through this, the children develop an understanding of French grammar rather than committing vast amounts of French vocabulary to memory. Differentiated guidance is available for every lesson. In order to help pupils retain their French learning, we provide information about how to incorporate French into the classroom environment every day in our ‘During the week’ sessions. </w:t>
      </w:r>
    </w:p>
    <w:p w:rsidR="002F49CF" w:rsidRPr="00D22983" w:rsidRDefault="00755CB4" w:rsidP="00652841">
      <w:pPr>
        <w:rPr>
          <w:rFonts w:ascii="Comic Sans MS" w:hAnsi="Comic Sans MS"/>
        </w:rPr>
      </w:pPr>
      <w:r w:rsidRPr="00D22983">
        <w:rPr>
          <w:rFonts w:ascii="Comic Sans MS" w:hAnsi="Comic Sans MS"/>
        </w:rPr>
        <w:t xml:space="preserve">We aim to celebrate languages throughout the year through dedicated MFL days.  We invite a specialist teacher to run a weekly French club at our infant site to encourage an early love of language. </w:t>
      </w:r>
    </w:p>
    <w:p w:rsidR="002F49CF" w:rsidRPr="00D22983" w:rsidRDefault="00755CB4">
      <w:pPr>
        <w:spacing w:after="158" w:line="259" w:lineRule="auto"/>
        <w:ind w:left="0" w:firstLine="0"/>
        <w:rPr>
          <w:rFonts w:ascii="Comic Sans MS" w:hAnsi="Comic Sans MS"/>
        </w:rPr>
      </w:pPr>
      <w:r w:rsidRPr="00D22983">
        <w:rPr>
          <w:rFonts w:ascii="Comic Sans MS" w:hAnsi="Comic Sans MS"/>
        </w:rPr>
        <w:t xml:space="preserve"> </w:t>
      </w:r>
    </w:p>
    <w:p w:rsidR="002F49CF" w:rsidRPr="00652841" w:rsidRDefault="00755CB4" w:rsidP="00652841">
      <w:pPr>
        <w:spacing w:after="158" w:line="259" w:lineRule="auto"/>
        <w:ind w:left="0" w:firstLine="0"/>
        <w:rPr>
          <w:rFonts w:ascii="Comic Sans MS" w:hAnsi="Comic Sans MS"/>
        </w:rPr>
      </w:pPr>
      <w:r w:rsidRPr="00652841">
        <w:rPr>
          <w:rFonts w:ascii="Comic Sans MS" w:hAnsi="Comic Sans MS"/>
          <w:u w:val="single"/>
        </w:rPr>
        <w:t xml:space="preserve">Impact </w:t>
      </w:r>
    </w:p>
    <w:p w:rsidR="002F49CF" w:rsidRPr="00652841" w:rsidRDefault="00755CB4">
      <w:pPr>
        <w:rPr>
          <w:rFonts w:ascii="Comic Sans MS" w:hAnsi="Comic Sans MS"/>
        </w:rPr>
      </w:pPr>
      <w:r w:rsidRPr="00652841">
        <w:rPr>
          <w:rFonts w:ascii="Comic Sans MS" w:hAnsi="Comic Sans MS"/>
        </w:rPr>
        <w:t>Pupils are involved in the evaluation, dialogue and decision making about the quality of their outcomes and improvements they need to make. By taking part in regular discussions and decision</w:t>
      </w:r>
      <w:r w:rsidR="00C058EB" w:rsidRPr="00652841">
        <w:rPr>
          <w:rFonts w:ascii="Comic Sans MS" w:hAnsi="Comic Sans MS"/>
        </w:rPr>
        <w:t xml:space="preserve"> </w:t>
      </w:r>
      <w:r w:rsidRPr="00652841">
        <w:rPr>
          <w:rFonts w:ascii="Comic Sans MS" w:hAnsi="Comic Sans MS"/>
        </w:rPr>
        <w:t xml:space="preserve">making processes, children will not only </w:t>
      </w:r>
      <w:proofErr w:type="spellStart"/>
      <w:r w:rsidRPr="00652841">
        <w:rPr>
          <w:rFonts w:ascii="Comic Sans MS" w:hAnsi="Comic Sans MS"/>
        </w:rPr>
        <w:t>know</w:t>
      </w:r>
      <w:proofErr w:type="spellEnd"/>
      <w:r w:rsidRPr="00652841">
        <w:rPr>
          <w:rFonts w:ascii="Comic Sans MS" w:hAnsi="Comic Sans MS"/>
        </w:rPr>
        <w:t xml:space="preserve"> facts and key information about French, but they will be able to talk confidently about their own learning, have higher metacognitive skills and have a growing understanding of how to improve.  </w:t>
      </w:r>
    </w:p>
    <w:p w:rsidR="002F49CF" w:rsidRPr="00652841" w:rsidRDefault="00755CB4">
      <w:pPr>
        <w:rPr>
          <w:rFonts w:ascii="Comic Sans MS" w:hAnsi="Comic Sans MS"/>
        </w:rPr>
      </w:pPr>
      <w:r w:rsidRPr="00652841">
        <w:rPr>
          <w:rFonts w:ascii="Comic Sans MS" w:hAnsi="Comic Sans MS"/>
        </w:rPr>
        <w:t>Each lesson plan provides guidance to support teachers in assessing pupils against the learning objectives. At the end of the unit</w:t>
      </w:r>
      <w:r w:rsidR="00C058EB" w:rsidRPr="00652841">
        <w:rPr>
          <w:rFonts w:ascii="Comic Sans MS" w:hAnsi="Comic Sans MS"/>
        </w:rPr>
        <w:t>,</w:t>
      </w:r>
      <w:r w:rsidRPr="00652841">
        <w:rPr>
          <w:rFonts w:ascii="Comic Sans MS" w:hAnsi="Comic Sans MS"/>
        </w:rPr>
        <w:t xml:space="preserve"> teachers can use unit quizzes and knowledge catchers to assess the impact of the sequence of lessons. </w:t>
      </w:r>
    </w:p>
    <w:p w:rsidR="002F49CF" w:rsidRPr="00652841" w:rsidRDefault="006D4F79">
      <w:pPr>
        <w:rPr>
          <w:rFonts w:ascii="Comic Sans MS" w:hAnsi="Comic Sans MS"/>
        </w:rPr>
      </w:pPr>
      <w:r w:rsidRPr="00652841">
        <w:rPr>
          <w:rFonts w:ascii="Comic Sans MS" w:hAnsi="Comic Sans MS"/>
        </w:rPr>
        <w:t>The French Lead can monitor</w:t>
      </w:r>
      <w:r w:rsidR="00755CB4" w:rsidRPr="00652841">
        <w:rPr>
          <w:rFonts w:ascii="Comic Sans MS" w:hAnsi="Comic Sans MS"/>
        </w:rPr>
        <w:t xml:space="preserve"> the teaching of French through planning scrutiny, lesson observations, pupil voice, subject quizzes, staff dialogue and learning walks. Where further CPD is identified, staff are supported through </w:t>
      </w:r>
      <w:proofErr w:type="gramStart"/>
      <w:r w:rsidR="00755CB4" w:rsidRPr="00652841">
        <w:rPr>
          <w:rFonts w:ascii="Comic Sans MS" w:hAnsi="Comic Sans MS"/>
        </w:rPr>
        <w:t>coaching</w:t>
      </w:r>
      <w:r w:rsidRPr="00652841">
        <w:rPr>
          <w:rFonts w:ascii="Comic Sans MS" w:hAnsi="Comic Sans MS"/>
        </w:rPr>
        <w:t xml:space="preserve"> and</w:t>
      </w:r>
      <w:r w:rsidR="00755CB4" w:rsidRPr="00652841">
        <w:rPr>
          <w:rFonts w:ascii="Comic Sans MS" w:hAnsi="Comic Sans MS"/>
        </w:rPr>
        <w:t xml:space="preserve"> team teaching</w:t>
      </w:r>
      <w:proofErr w:type="gramEnd"/>
      <w:r w:rsidR="00755CB4" w:rsidRPr="00652841">
        <w:rPr>
          <w:rFonts w:ascii="Comic Sans MS" w:hAnsi="Comic Sans MS"/>
        </w:rPr>
        <w:t xml:space="preserve"> and the use of CPD videos on </w:t>
      </w:r>
      <w:proofErr w:type="spellStart"/>
      <w:r w:rsidR="00755CB4" w:rsidRPr="00652841">
        <w:rPr>
          <w:rFonts w:ascii="Comic Sans MS" w:hAnsi="Comic Sans MS"/>
        </w:rPr>
        <w:t>Kapow</w:t>
      </w:r>
      <w:proofErr w:type="spellEnd"/>
      <w:r w:rsidR="00755CB4" w:rsidRPr="00652841">
        <w:rPr>
          <w:rFonts w:ascii="Comic Sans MS" w:hAnsi="Comic Sans MS"/>
        </w:rPr>
        <w:t xml:space="preserve">.  </w:t>
      </w:r>
    </w:p>
    <w:p w:rsidR="002F49CF" w:rsidRPr="00652841" w:rsidRDefault="00755CB4">
      <w:pPr>
        <w:rPr>
          <w:rFonts w:ascii="Comic Sans MS" w:hAnsi="Comic Sans MS"/>
        </w:rPr>
      </w:pPr>
      <w:r w:rsidRPr="00652841">
        <w:rPr>
          <w:rFonts w:ascii="Comic Sans MS" w:hAnsi="Comic Sans MS"/>
        </w:rPr>
        <w:t>Having follow</w:t>
      </w:r>
      <w:r w:rsidR="006D4F79" w:rsidRPr="00652841">
        <w:rPr>
          <w:rFonts w:ascii="Comic Sans MS" w:hAnsi="Comic Sans MS"/>
        </w:rPr>
        <w:t>ed</w:t>
      </w:r>
      <w:r w:rsidRPr="00652841">
        <w:rPr>
          <w:rFonts w:ascii="Comic Sans MS" w:hAnsi="Comic Sans MS"/>
        </w:rPr>
        <w:t xml:space="preserve"> the scheme throughout their primary school experience, pupils should leave school equipped with a range of techniques and the confidence and creativity to form a strong foundation for French learning at Key Stage 3 and beyond.  </w:t>
      </w:r>
    </w:p>
    <w:p w:rsidR="002F49CF" w:rsidRPr="00652841" w:rsidRDefault="00755CB4">
      <w:pPr>
        <w:rPr>
          <w:rFonts w:ascii="Comic Sans MS" w:hAnsi="Comic Sans MS"/>
        </w:rPr>
      </w:pPr>
      <w:r w:rsidRPr="00652841">
        <w:rPr>
          <w:rFonts w:ascii="Comic Sans MS" w:hAnsi="Comic Sans MS"/>
        </w:rPr>
        <w:t>It is expected that all pupils will</w:t>
      </w:r>
      <w:r w:rsidR="00882369">
        <w:rPr>
          <w:rFonts w:ascii="Comic Sans MS" w:hAnsi="Comic Sans MS"/>
        </w:rPr>
        <w:t>:</w:t>
      </w:r>
      <w:r w:rsidRPr="00652841">
        <w:rPr>
          <w:rFonts w:ascii="Comic Sans MS" w:hAnsi="Comic Sans MS"/>
        </w:rPr>
        <w:t xml:space="preserve">  </w:t>
      </w:r>
    </w:p>
    <w:p w:rsidR="002F49CF" w:rsidRPr="00652841" w:rsidRDefault="00755CB4">
      <w:pPr>
        <w:numPr>
          <w:ilvl w:val="0"/>
          <w:numId w:val="2"/>
        </w:numPr>
        <w:ind w:hanging="360"/>
        <w:rPr>
          <w:rFonts w:ascii="Comic Sans MS" w:hAnsi="Comic Sans MS"/>
        </w:rPr>
      </w:pPr>
      <w:r w:rsidRPr="00652841">
        <w:rPr>
          <w:rFonts w:ascii="Comic Sans MS" w:hAnsi="Comic Sans MS"/>
        </w:rPr>
        <w:t>Be able to engage in purposeful dialogue in practical situations (</w:t>
      </w:r>
      <w:proofErr w:type="spellStart"/>
      <w:r w:rsidRPr="00652841">
        <w:rPr>
          <w:rFonts w:ascii="Comic Sans MS" w:hAnsi="Comic Sans MS"/>
        </w:rPr>
        <w:t>eg</w:t>
      </w:r>
      <w:proofErr w:type="spellEnd"/>
      <w:r w:rsidRPr="00652841">
        <w:rPr>
          <w:rFonts w:ascii="Comic Sans MS" w:hAnsi="Comic Sans MS"/>
        </w:rPr>
        <w:t xml:space="preserve">: Ordering in a café, following direction) and express an opinion </w:t>
      </w:r>
    </w:p>
    <w:p w:rsidR="002F49CF" w:rsidRPr="00652841" w:rsidRDefault="00755CB4">
      <w:pPr>
        <w:numPr>
          <w:ilvl w:val="0"/>
          <w:numId w:val="2"/>
        </w:numPr>
        <w:ind w:hanging="360"/>
        <w:rPr>
          <w:rFonts w:ascii="Comic Sans MS" w:hAnsi="Comic Sans MS"/>
        </w:rPr>
      </w:pPr>
      <w:r w:rsidRPr="00652841">
        <w:rPr>
          <w:rFonts w:ascii="Comic Sans MS" w:hAnsi="Comic Sans MS"/>
        </w:rPr>
        <w:t xml:space="preserve">Make increasingly accurate attempts to read unfamiliar words, phrases and short texts </w:t>
      </w:r>
    </w:p>
    <w:p w:rsidR="002F49CF" w:rsidRPr="00652841" w:rsidRDefault="00755CB4">
      <w:pPr>
        <w:numPr>
          <w:ilvl w:val="0"/>
          <w:numId w:val="2"/>
        </w:numPr>
        <w:ind w:hanging="360"/>
        <w:rPr>
          <w:rFonts w:ascii="Comic Sans MS" w:hAnsi="Comic Sans MS"/>
        </w:rPr>
      </w:pPr>
      <w:r w:rsidRPr="00652841">
        <w:rPr>
          <w:rFonts w:ascii="Comic Sans MS" w:hAnsi="Comic Sans MS"/>
        </w:rPr>
        <w:t xml:space="preserve">Speak and read aloud with confidence and accuracy in pronunciation </w:t>
      </w:r>
    </w:p>
    <w:p w:rsidR="002F49CF" w:rsidRPr="00652841" w:rsidRDefault="00755CB4">
      <w:pPr>
        <w:numPr>
          <w:ilvl w:val="0"/>
          <w:numId w:val="2"/>
        </w:numPr>
        <w:ind w:hanging="360"/>
        <w:rPr>
          <w:rFonts w:ascii="Comic Sans MS" w:hAnsi="Comic Sans MS"/>
        </w:rPr>
      </w:pPr>
      <w:r w:rsidRPr="00652841">
        <w:rPr>
          <w:rFonts w:ascii="Comic Sans MS" w:hAnsi="Comic Sans MS"/>
        </w:rPr>
        <w:lastRenderedPageBreak/>
        <w:t xml:space="preserve">Demonstrate understanding of spoken language by listening and responding appropriately </w:t>
      </w:r>
    </w:p>
    <w:p w:rsidR="002F49CF" w:rsidRPr="00652841" w:rsidRDefault="00755CB4">
      <w:pPr>
        <w:numPr>
          <w:ilvl w:val="0"/>
          <w:numId w:val="2"/>
        </w:numPr>
        <w:ind w:hanging="360"/>
        <w:rPr>
          <w:rFonts w:ascii="Comic Sans MS" w:hAnsi="Comic Sans MS"/>
        </w:rPr>
      </w:pPr>
      <w:r w:rsidRPr="00652841">
        <w:rPr>
          <w:rFonts w:ascii="Comic Sans MS" w:hAnsi="Comic Sans MS"/>
        </w:rPr>
        <w:t xml:space="preserve">Use a bilingual dictionary to support their language learning </w:t>
      </w:r>
    </w:p>
    <w:p w:rsidR="002F49CF" w:rsidRPr="00652841" w:rsidRDefault="00755CB4">
      <w:pPr>
        <w:numPr>
          <w:ilvl w:val="0"/>
          <w:numId w:val="2"/>
        </w:numPr>
        <w:ind w:hanging="360"/>
        <w:rPr>
          <w:rFonts w:ascii="Comic Sans MS" w:hAnsi="Comic Sans MS"/>
        </w:rPr>
      </w:pPr>
      <w:r w:rsidRPr="00652841">
        <w:rPr>
          <w:rFonts w:ascii="Comic Sans MS" w:hAnsi="Comic Sans MS"/>
        </w:rPr>
        <w:t xml:space="preserve">Be able to identify word classes in a sentence and apply grammatical rules they have learnt </w:t>
      </w:r>
    </w:p>
    <w:p w:rsidR="002F49CF" w:rsidRPr="00652841" w:rsidRDefault="00755CB4">
      <w:pPr>
        <w:numPr>
          <w:ilvl w:val="0"/>
          <w:numId w:val="2"/>
        </w:numPr>
        <w:ind w:hanging="360"/>
        <w:rPr>
          <w:rFonts w:ascii="Comic Sans MS" w:hAnsi="Comic Sans MS"/>
        </w:rPr>
      </w:pPr>
      <w:r w:rsidRPr="00652841">
        <w:rPr>
          <w:rFonts w:ascii="Comic Sans MS" w:hAnsi="Comic Sans MS"/>
        </w:rPr>
        <w:t xml:space="preserve">Have developed an awareness of cognates and near-cognates and be able to use them to tackle unfamiliar words in French, English and other languages </w:t>
      </w:r>
    </w:p>
    <w:p w:rsidR="002F49CF" w:rsidRPr="00652841" w:rsidRDefault="00755CB4">
      <w:pPr>
        <w:numPr>
          <w:ilvl w:val="0"/>
          <w:numId w:val="2"/>
        </w:numPr>
        <w:ind w:hanging="360"/>
        <w:rPr>
          <w:rFonts w:ascii="Comic Sans MS" w:hAnsi="Comic Sans MS"/>
        </w:rPr>
      </w:pPr>
      <w:r w:rsidRPr="00652841">
        <w:rPr>
          <w:rFonts w:ascii="Comic Sans MS" w:hAnsi="Comic Sans MS"/>
        </w:rPr>
        <w:t xml:space="preserve">Be able to construct short texts on familiar topics </w:t>
      </w:r>
    </w:p>
    <w:p w:rsidR="002F49CF" w:rsidRPr="00652841" w:rsidRDefault="00755CB4">
      <w:pPr>
        <w:numPr>
          <w:ilvl w:val="0"/>
          <w:numId w:val="2"/>
        </w:numPr>
        <w:ind w:hanging="360"/>
        <w:rPr>
          <w:rFonts w:ascii="Comic Sans MS" w:hAnsi="Comic Sans MS"/>
        </w:rPr>
      </w:pPr>
      <w:r w:rsidRPr="00652841">
        <w:rPr>
          <w:rFonts w:ascii="Comic Sans MS" w:hAnsi="Comic Sans MS"/>
        </w:rPr>
        <w:t xml:space="preserve">Meet the end of Key Stage 2 stage expectations outlined in the National Curriculum for languages </w:t>
      </w:r>
    </w:p>
    <w:p w:rsidR="002F49CF" w:rsidRDefault="00755CB4">
      <w:pPr>
        <w:spacing w:after="158" w:line="259" w:lineRule="auto"/>
        <w:ind w:left="0" w:firstLine="0"/>
      </w:pPr>
      <w:r>
        <w:t xml:space="preserve"> </w:t>
      </w:r>
    </w:p>
    <w:p w:rsidR="002F49CF" w:rsidRDefault="00755CB4">
      <w:pPr>
        <w:spacing w:after="0" w:line="259" w:lineRule="auto"/>
        <w:ind w:left="0" w:firstLine="0"/>
      </w:pPr>
      <w:r>
        <w:t xml:space="preserve"> </w:t>
      </w:r>
    </w:p>
    <w:sectPr w:rsidR="002F49CF">
      <w:pgSz w:w="11906" w:h="16838"/>
      <w:pgMar w:top="1481" w:right="1463" w:bottom="145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F2746"/>
    <w:multiLevelType w:val="hybridMultilevel"/>
    <w:tmpl w:val="AD6CA11E"/>
    <w:lvl w:ilvl="0" w:tplc="96EED04A">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D2CD3B6">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F54ED60">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2C1CB666">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6A1AB6">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82A578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47834F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52238A8">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A1C2108">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9E74DC5"/>
    <w:multiLevelType w:val="hybridMultilevel"/>
    <w:tmpl w:val="82542F0E"/>
    <w:lvl w:ilvl="0" w:tplc="73920BCA">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0901B8E">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9E0A87E">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EB6D34E">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CFA0C6C">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096D44C">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60CCFD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778DFDC">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00A18B6">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9CF"/>
    <w:rsid w:val="002F49CF"/>
    <w:rsid w:val="00652841"/>
    <w:rsid w:val="006D4F79"/>
    <w:rsid w:val="00755CB4"/>
    <w:rsid w:val="00882369"/>
    <w:rsid w:val="00C058EB"/>
    <w:rsid w:val="00D22983"/>
    <w:rsid w:val="00E35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43A0"/>
  <w15:docId w15:val="{AE052B6C-E71A-4FF9-9BC3-27E94DE33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71" w:line="249" w:lineRule="auto"/>
      <w:ind w:left="1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709</Words>
  <Characters>4043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Alesbury</dc:creator>
  <cp:keywords/>
  <cp:lastModifiedBy>Judith Alesbury</cp:lastModifiedBy>
  <cp:revision>7</cp:revision>
  <dcterms:created xsi:type="dcterms:W3CDTF">2022-07-03T15:33:00Z</dcterms:created>
  <dcterms:modified xsi:type="dcterms:W3CDTF">2022-07-10T13:32:00Z</dcterms:modified>
</cp:coreProperties>
</file>